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99" w:rsidRPr="00707ABA" w:rsidRDefault="00CC6299" w:rsidP="00CC6299">
      <w:pPr>
        <w:jc w:val="center"/>
        <w:rPr>
          <w:rFonts w:ascii="Arial" w:hAnsi="Arial" w:cs="Arial"/>
          <w:b/>
          <w:sz w:val="32"/>
          <w:szCs w:val="32"/>
        </w:rPr>
      </w:pPr>
      <w:r w:rsidRPr="00707ABA">
        <w:rPr>
          <w:rFonts w:ascii="Arial" w:hAnsi="Arial" w:cs="Arial"/>
          <w:b/>
          <w:sz w:val="32"/>
          <w:szCs w:val="32"/>
        </w:rPr>
        <w:t>OBRAZLOŽENJE</w:t>
      </w:r>
    </w:p>
    <w:p w:rsidR="00CC6299" w:rsidRPr="00707ABA" w:rsidRDefault="00CC6299" w:rsidP="00CC6299">
      <w:pPr>
        <w:rPr>
          <w:rFonts w:ascii="Arial" w:hAnsi="Arial" w:cs="Arial"/>
          <w:sz w:val="32"/>
          <w:szCs w:val="32"/>
        </w:rPr>
      </w:pPr>
    </w:p>
    <w:p w:rsidR="00CC6299" w:rsidRPr="00707ABA" w:rsidRDefault="00707ABA" w:rsidP="00A33A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Nacrtom prijedloga Z</w:t>
      </w:r>
      <w:r w:rsidR="00A33A64" w:rsidRPr="00707ABA">
        <w:rPr>
          <w:rFonts w:ascii="Arial" w:hAnsi="Arial" w:cs="Arial"/>
          <w:sz w:val="32"/>
          <w:szCs w:val="32"/>
        </w:rPr>
        <w:t xml:space="preserve">akona o podacima i informacijama u zdravstvu </w:t>
      </w:r>
      <w:r w:rsidR="00CC6299" w:rsidRPr="00707ABA">
        <w:rPr>
          <w:rFonts w:ascii="Arial" w:hAnsi="Arial" w:cs="Arial"/>
          <w:sz w:val="32"/>
          <w:szCs w:val="32"/>
        </w:rPr>
        <w:t>utvrđuju se prava, obveze i odgovornosti pravnih i fizičkih osoba zdravstvenog sustava Republike Hrvatske u području upravljanja podacima i informacijama u zdravstvu, definiraju se pojmovi i temeljna načela, svrha prikupljanja, preuzimanja i korištenja podataka, vođenje sustava pohrane podataka i zdravstvene dokumentacije, uspostava elektroničke obrade zdravstvenih podataka te osiguravanje međunarodne usporedivosti i pouzdanosti zdravstvenih podataka, u cilju njihovog sveobuhvatnog i djelotvornog korištenja u zaštiti, unaprjeđenju i očuvanju zdravlja u Republici Hrvatskoj</w:t>
      </w:r>
      <w:r w:rsidR="00A33A64" w:rsidRPr="00707ABA">
        <w:rPr>
          <w:rFonts w:ascii="Arial" w:hAnsi="Arial" w:cs="Arial"/>
          <w:sz w:val="32"/>
          <w:szCs w:val="32"/>
        </w:rPr>
        <w:t>.</w:t>
      </w:r>
    </w:p>
    <w:sectPr w:rsidR="00CC6299" w:rsidRPr="00707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99"/>
    <w:rsid w:val="001E0DF3"/>
    <w:rsid w:val="002161D1"/>
    <w:rsid w:val="00707ABA"/>
    <w:rsid w:val="007474D8"/>
    <w:rsid w:val="00A33A64"/>
    <w:rsid w:val="00C759E1"/>
    <w:rsid w:val="00C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C1E15-BC8E-4D5D-AA22-867689FC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Perčić Sandra</cp:lastModifiedBy>
  <cp:revision>2</cp:revision>
  <dcterms:created xsi:type="dcterms:W3CDTF">2018-07-13T10:54:00Z</dcterms:created>
  <dcterms:modified xsi:type="dcterms:W3CDTF">2018-07-13T10:54:00Z</dcterms:modified>
</cp:coreProperties>
</file>